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27" w:rsidRPr="003C50F6" w:rsidRDefault="00FE5A27" w:rsidP="00FE5A27">
      <w:pPr>
        <w:tabs>
          <w:tab w:val="left" w:pos="1204"/>
        </w:tabs>
        <w:jc w:val="center"/>
        <w:rPr>
          <w:b/>
          <w:sz w:val="36"/>
          <w:szCs w:val="36"/>
          <w:lang w:val="ru-RU"/>
        </w:rPr>
      </w:pPr>
      <w:r w:rsidRPr="003C50F6">
        <w:rPr>
          <w:b/>
          <w:sz w:val="36"/>
          <w:szCs w:val="36"/>
          <w:lang w:val="ru-RU"/>
        </w:rPr>
        <w:t>Речкинская сельская Дума</w:t>
      </w:r>
    </w:p>
    <w:p w:rsidR="00FE5A27" w:rsidRPr="003C50F6" w:rsidRDefault="00FE5A27" w:rsidP="00FE5A27">
      <w:pPr>
        <w:jc w:val="center"/>
        <w:rPr>
          <w:b/>
          <w:sz w:val="36"/>
          <w:szCs w:val="36"/>
          <w:lang w:val="ru-RU"/>
        </w:rPr>
      </w:pPr>
      <w:r w:rsidRPr="003C50F6">
        <w:rPr>
          <w:b/>
          <w:sz w:val="36"/>
          <w:szCs w:val="36"/>
          <w:lang w:val="ru-RU"/>
        </w:rPr>
        <w:t>Белозерского района</w:t>
      </w:r>
    </w:p>
    <w:p w:rsidR="00FE5A27" w:rsidRPr="003C50F6" w:rsidRDefault="00FE5A27" w:rsidP="00FE5A27">
      <w:pPr>
        <w:jc w:val="center"/>
        <w:rPr>
          <w:b/>
          <w:sz w:val="36"/>
          <w:szCs w:val="36"/>
          <w:lang w:val="ru-RU"/>
        </w:rPr>
      </w:pPr>
      <w:r w:rsidRPr="003C50F6">
        <w:rPr>
          <w:b/>
          <w:sz w:val="36"/>
          <w:szCs w:val="36"/>
          <w:lang w:val="ru-RU"/>
        </w:rPr>
        <w:t>Курганской области</w:t>
      </w:r>
    </w:p>
    <w:p w:rsidR="00FE5A27" w:rsidRPr="003C50F6" w:rsidRDefault="00FE5A27" w:rsidP="00FE5A27">
      <w:pPr>
        <w:jc w:val="center"/>
        <w:rPr>
          <w:b/>
          <w:lang w:val="ru-RU"/>
        </w:rPr>
      </w:pPr>
    </w:p>
    <w:p w:rsidR="00FE5A27" w:rsidRPr="003C50F6" w:rsidRDefault="00FE5A27" w:rsidP="00FE5A27">
      <w:pPr>
        <w:jc w:val="center"/>
        <w:rPr>
          <w:b/>
          <w:lang w:val="ru-RU"/>
        </w:rPr>
      </w:pPr>
    </w:p>
    <w:p w:rsidR="00FE5A27" w:rsidRPr="003C50F6" w:rsidRDefault="00FE5A27" w:rsidP="00FE5A27">
      <w:pPr>
        <w:jc w:val="center"/>
        <w:rPr>
          <w:b/>
          <w:sz w:val="52"/>
          <w:szCs w:val="52"/>
          <w:lang w:val="ru-RU"/>
        </w:rPr>
      </w:pPr>
      <w:r w:rsidRPr="003C50F6">
        <w:rPr>
          <w:b/>
          <w:sz w:val="52"/>
          <w:szCs w:val="52"/>
          <w:lang w:val="ru-RU"/>
        </w:rPr>
        <w:t>РЕШЕНИЕ</w:t>
      </w:r>
    </w:p>
    <w:p w:rsidR="00FE5A27" w:rsidRPr="003C50F6" w:rsidRDefault="00FE5A27" w:rsidP="00FE5A27">
      <w:pPr>
        <w:rPr>
          <w:b/>
          <w:lang w:val="ru-RU"/>
        </w:rPr>
      </w:pPr>
    </w:p>
    <w:p w:rsidR="00FE5A27" w:rsidRPr="003C50F6" w:rsidRDefault="00FE5A27" w:rsidP="00FE5A27">
      <w:pPr>
        <w:rPr>
          <w:b/>
          <w:lang w:val="ru-RU"/>
        </w:rPr>
      </w:pPr>
    </w:p>
    <w:p w:rsidR="00FE5A27" w:rsidRPr="003C50F6" w:rsidRDefault="00FE5A27" w:rsidP="00FE5A27">
      <w:pPr>
        <w:rPr>
          <w:lang w:val="ru-RU"/>
        </w:rPr>
      </w:pPr>
      <w:r w:rsidRPr="003C50F6">
        <w:rPr>
          <w:lang w:val="ru-RU"/>
        </w:rPr>
        <w:t>от  «</w:t>
      </w:r>
      <w:r>
        <w:rPr>
          <w:lang w:val="ru-RU"/>
        </w:rPr>
        <w:t>20</w:t>
      </w:r>
      <w:r w:rsidRPr="003C50F6">
        <w:rPr>
          <w:lang w:val="ru-RU"/>
        </w:rPr>
        <w:t xml:space="preserve">» </w:t>
      </w:r>
      <w:r>
        <w:rPr>
          <w:lang w:val="ru-RU"/>
        </w:rPr>
        <w:t>мая</w:t>
      </w:r>
      <w:r w:rsidRPr="003C50F6">
        <w:rPr>
          <w:lang w:val="ru-RU"/>
        </w:rPr>
        <w:t xml:space="preserve">  2019 года  №</w:t>
      </w:r>
      <w:r>
        <w:rPr>
          <w:lang w:val="ru-RU"/>
        </w:rPr>
        <w:t>2-2</w:t>
      </w:r>
    </w:p>
    <w:p w:rsidR="00FE5A27" w:rsidRPr="003C50F6" w:rsidRDefault="00FE5A27" w:rsidP="00FE5A27">
      <w:pPr>
        <w:rPr>
          <w:sz w:val="20"/>
          <w:szCs w:val="20"/>
          <w:lang w:val="ru-RU"/>
        </w:rPr>
      </w:pPr>
      <w:r w:rsidRPr="003C50F6">
        <w:rPr>
          <w:sz w:val="20"/>
          <w:szCs w:val="20"/>
          <w:lang w:val="ru-RU"/>
        </w:rPr>
        <w:t xml:space="preserve">                    с. Речкино</w:t>
      </w:r>
    </w:p>
    <w:p w:rsidR="00FE5A27" w:rsidRDefault="00FE5A27" w:rsidP="00FE5A27">
      <w:pPr>
        <w:pStyle w:val="3"/>
        <w:ind w:firstLine="811"/>
        <w:jc w:val="center"/>
        <w:rPr>
          <w:b w:val="0"/>
        </w:rPr>
      </w:pPr>
    </w:p>
    <w:p w:rsidR="00FE5A27" w:rsidRDefault="00FE5A27" w:rsidP="00FE5A27">
      <w:pPr>
        <w:pStyle w:val="3"/>
        <w:ind w:firstLine="811"/>
        <w:jc w:val="center"/>
        <w:rPr>
          <w:b w:val="0"/>
        </w:rPr>
      </w:pPr>
      <w:r w:rsidRPr="0062751C">
        <w:rPr>
          <w:b w:val="0"/>
        </w:rPr>
        <w:t xml:space="preserve">О признании </w:t>
      </w:r>
      <w:proofErr w:type="gramStart"/>
      <w:r w:rsidRPr="0062751C">
        <w:rPr>
          <w:b w:val="0"/>
        </w:rPr>
        <w:t>утратившим</w:t>
      </w:r>
      <w:proofErr w:type="gramEnd"/>
      <w:r w:rsidRPr="0062751C">
        <w:rPr>
          <w:b w:val="0"/>
        </w:rPr>
        <w:t xml:space="preserve"> силу решений Речкинской сельской Думы</w:t>
      </w:r>
    </w:p>
    <w:p w:rsidR="00FE5A27" w:rsidRDefault="00FE5A27" w:rsidP="00FE5A27">
      <w:pPr>
        <w:pStyle w:val="3"/>
        <w:ind w:firstLine="811"/>
        <w:jc w:val="center"/>
        <w:rPr>
          <w:b w:val="0"/>
        </w:rPr>
      </w:pPr>
    </w:p>
    <w:p w:rsidR="00FE5A27" w:rsidRDefault="00FE5A27" w:rsidP="00FE5A27">
      <w:pPr>
        <w:pStyle w:val="3"/>
        <w:ind w:left="-284" w:firstLine="284"/>
        <w:rPr>
          <w:b w:val="0"/>
        </w:rPr>
      </w:pPr>
      <w:r>
        <w:rPr>
          <w:b w:val="0"/>
        </w:rPr>
        <w:t>В соответствии  с Уставом Речкинского сельсовета Белозерского района Курганской области, Речкинская сельская Дума  РЕШИЛА:</w:t>
      </w:r>
    </w:p>
    <w:p w:rsidR="00FE5A27" w:rsidRDefault="00FE5A27" w:rsidP="00FE5A27">
      <w:pPr>
        <w:pStyle w:val="3"/>
        <w:ind w:left="-284" w:firstLine="284"/>
        <w:rPr>
          <w:b w:val="0"/>
        </w:rPr>
      </w:pPr>
      <w:r>
        <w:rPr>
          <w:b w:val="0"/>
        </w:rPr>
        <w:t xml:space="preserve">     1.Признать утратившим силу следующие решения Речкинской сельской Думы:</w:t>
      </w:r>
    </w:p>
    <w:p w:rsidR="00FE5A27" w:rsidRDefault="00FE5A27" w:rsidP="00FE5A27">
      <w:pPr>
        <w:pStyle w:val="3"/>
        <w:ind w:left="-284" w:firstLine="284"/>
        <w:rPr>
          <w:b w:val="0"/>
        </w:rPr>
      </w:pPr>
      <w:r>
        <w:rPr>
          <w:b w:val="0"/>
        </w:rPr>
        <w:t>-от 12 октября 2005 года № 4-2 «Об установлении земельного налога»;</w:t>
      </w:r>
    </w:p>
    <w:p w:rsidR="00FE5A27" w:rsidRDefault="00FE5A27" w:rsidP="00FE5A27">
      <w:pPr>
        <w:pStyle w:val="3"/>
        <w:ind w:left="-284" w:firstLine="284"/>
        <w:rPr>
          <w:b w:val="0"/>
        </w:rPr>
      </w:pPr>
      <w:r>
        <w:rPr>
          <w:b w:val="0"/>
        </w:rPr>
        <w:t>- от  28 декабря 2005 года №7-4 «О внесении изменений в ранее принятое решение №4-2 от 12 октября 2005 года»;</w:t>
      </w:r>
    </w:p>
    <w:p w:rsidR="00FE5A27" w:rsidRDefault="00FE5A27" w:rsidP="00FE5A27">
      <w:pPr>
        <w:pStyle w:val="3"/>
        <w:ind w:left="-284" w:firstLine="284"/>
        <w:rPr>
          <w:b w:val="0"/>
        </w:rPr>
      </w:pPr>
      <w:r>
        <w:rPr>
          <w:b w:val="0"/>
        </w:rPr>
        <w:t>-от 01 июня 2006 года № 3-2 «О внесении изменений в ранее принятое решение от 12 октября 2005 года №4-2 «Об установлении земельного налога»;</w:t>
      </w:r>
    </w:p>
    <w:p w:rsidR="00FE5A27" w:rsidRDefault="00FE5A27" w:rsidP="00FE5A27">
      <w:pPr>
        <w:pStyle w:val="3"/>
        <w:ind w:left="-284" w:firstLine="284"/>
        <w:rPr>
          <w:b w:val="0"/>
        </w:rPr>
      </w:pPr>
      <w:r>
        <w:rPr>
          <w:b w:val="0"/>
        </w:rPr>
        <w:t>-от 24 июля 2006 года № 5-4 «О внесении изменений в ранее принятое решение  от 01 июня 2006 года №3-2 «Об установлении земельного налога»;</w:t>
      </w:r>
    </w:p>
    <w:p w:rsidR="00FE5A27" w:rsidRDefault="00FE5A27" w:rsidP="00FE5A27">
      <w:pPr>
        <w:pStyle w:val="3"/>
        <w:ind w:left="-284" w:firstLine="284"/>
        <w:rPr>
          <w:b w:val="0"/>
        </w:rPr>
      </w:pPr>
      <w:r>
        <w:rPr>
          <w:b w:val="0"/>
        </w:rPr>
        <w:t>-от 07 ноября 2007 года № 7-5 «О внесении изменений в решение №4-2 «Об установлении земельного налога»;</w:t>
      </w:r>
    </w:p>
    <w:p w:rsidR="00FE5A27" w:rsidRDefault="00FE5A27" w:rsidP="00FE5A27">
      <w:pPr>
        <w:pStyle w:val="3"/>
        <w:ind w:left="-284" w:firstLine="284"/>
        <w:rPr>
          <w:b w:val="0"/>
        </w:rPr>
      </w:pPr>
      <w:r>
        <w:rPr>
          <w:b w:val="0"/>
        </w:rPr>
        <w:t>-от 24 марта 2008 года №3-1 «О внесении дополнений в решение №4-2 Речкинской сельской Думы от 12октября 2005 года «Об установлении земельного налога»;</w:t>
      </w:r>
    </w:p>
    <w:p w:rsidR="00FE5A27" w:rsidRDefault="00FE5A27" w:rsidP="00FE5A27">
      <w:pPr>
        <w:pStyle w:val="3"/>
        <w:ind w:left="-284" w:firstLine="284"/>
        <w:rPr>
          <w:b w:val="0"/>
        </w:rPr>
      </w:pPr>
      <w:r>
        <w:rPr>
          <w:b w:val="0"/>
        </w:rPr>
        <w:t>-от 13 ноября 2008 года №11-3 «О внесении изменений в решение №4-2 от 12 октября 2005 года «Об установлении земельного налога»;</w:t>
      </w:r>
    </w:p>
    <w:p w:rsidR="00FE5A27" w:rsidRDefault="00FE5A27" w:rsidP="00FE5A27">
      <w:pPr>
        <w:pStyle w:val="3"/>
        <w:ind w:left="-284" w:firstLine="284"/>
        <w:rPr>
          <w:b w:val="0"/>
        </w:rPr>
      </w:pPr>
      <w:r>
        <w:rPr>
          <w:b w:val="0"/>
        </w:rPr>
        <w:t>-от 29 октября 2010 года № 7-1 «О внесении изменений в решение Речкинской сельской Думы от 12 октября 2005 года №4-2 «Об установлении земельного налога»;</w:t>
      </w:r>
    </w:p>
    <w:p w:rsidR="00FE5A27" w:rsidRDefault="00FE5A27" w:rsidP="00FE5A27">
      <w:pPr>
        <w:pStyle w:val="3"/>
        <w:ind w:left="-284" w:firstLine="284"/>
        <w:rPr>
          <w:b w:val="0"/>
        </w:rPr>
      </w:pPr>
      <w:r>
        <w:rPr>
          <w:b w:val="0"/>
        </w:rPr>
        <w:t>- от 14 октября 2014 года №7-1«О внесении изменений в решение Речкинской сельской Думы от 12 октября 2005 года №4-2 «Об установлении земельного налога»;</w:t>
      </w:r>
    </w:p>
    <w:p w:rsidR="00FE5A27" w:rsidRDefault="00FE5A27" w:rsidP="00FE5A27">
      <w:pPr>
        <w:pStyle w:val="3"/>
        <w:ind w:left="-284" w:firstLine="284"/>
        <w:rPr>
          <w:b w:val="0"/>
        </w:rPr>
      </w:pPr>
      <w:r>
        <w:rPr>
          <w:b w:val="0"/>
        </w:rPr>
        <w:t>-от 12 февраля 2016 года №1-1 «О внесении изменений в решение Речкинской сельской Думы от 12 октября 2005 года №4-2 «Об установлении земельного налога»</w:t>
      </w:r>
    </w:p>
    <w:p w:rsidR="00FE5A27" w:rsidRPr="003C50F6" w:rsidRDefault="00FE5A27" w:rsidP="00FE5A27">
      <w:pPr>
        <w:pStyle w:val="3"/>
        <w:rPr>
          <w:b w:val="0"/>
          <w:bCs w:val="0"/>
        </w:rPr>
      </w:pPr>
      <w:r>
        <w:rPr>
          <w:b w:val="0"/>
          <w:bCs w:val="0"/>
        </w:rPr>
        <w:t>2</w:t>
      </w:r>
      <w:r w:rsidRPr="003C50F6">
        <w:rPr>
          <w:b w:val="0"/>
          <w:bCs w:val="0"/>
        </w:rPr>
        <w:t>.Решение опубликовать в районной газете «Боевое слово».</w:t>
      </w:r>
    </w:p>
    <w:p w:rsidR="00FE5A27" w:rsidRPr="003C50F6" w:rsidRDefault="00FE5A27" w:rsidP="00FE5A27">
      <w:pPr>
        <w:pStyle w:val="3"/>
        <w:ind w:firstLine="0"/>
        <w:rPr>
          <w:b w:val="0"/>
          <w:bCs w:val="0"/>
        </w:rPr>
      </w:pPr>
      <w:r>
        <w:rPr>
          <w:b w:val="0"/>
          <w:bCs w:val="0"/>
        </w:rPr>
        <w:t xml:space="preserve">         3</w:t>
      </w:r>
      <w:r w:rsidRPr="003C50F6">
        <w:rPr>
          <w:b w:val="0"/>
          <w:bCs w:val="0"/>
        </w:rPr>
        <w:t>.Настоящее решение вступает в</w:t>
      </w:r>
      <w:r>
        <w:rPr>
          <w:b w:val="0"/>
          <w:bCs w:val="0"/>
        </w:rPr>
        <w:t xml:space="preserve"> силу с</w:t>
      </w:r>
      <w:r w:rsidRPr="003C50F6">
        <w:rPr>
          <w:b w:val="0"/>
          <w:bCs w:val="0"/>
        </w:rPr>
        <w:t xml:space="preserve"> </w:t>
      </w:r>
      <w:r>
        <w:rPr>
          <w:b w:val="0"/>
          <w:bCs w:val="0"/>
        </w:rPr>
        <w:t>момента опубликования</w:t>
      </w:r>
      <w:r w:rsidRPr="003C50F6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 и распространяется на правоотношения, возникшие с 01 января 2019 года</w:t>
      </w:r>
      <w:r w:rsidRPr="003C50F6">
        <w:rPr>
          <w:b w:val="0"/>
          <w:bCs w:val="0"/>
        </w:rPr>
        <w:t>.</w:t>
      </w:r>
    </w:p>
    <w:p w:rsidR="00FE5A27" w:rsidRPr="003C50F6" w:rsidRDefault="00FE5A27" w:rsidP="00FE5A27">
      <w:pPr>
        <w:pStyle w:val="3"/>
        <w:ind w:firstLine="811"/>
        <w:rPr>
          <w:b w:val="0"/>
          <w:bCs w:val="0"/>
        </w:rPr>
      </w:pPr>
      <w:r w:rsidRPr="003C50F6">
        <w:tab/>
      </w:r>
    </w:p>
    <w:p w:rsidR="00FE5A27" w:rsidRDefault="00FE5A27" w:rsidP="00FE5A27">
      <w:pPr>
        <w:pStyle w:val="3"/>
        <w:ind w:firstLine="811"/>
        <w:rPr>
          <w:rFonts w:ascii="Arial" w:hAnsi="Arial"/>
          <w:b w:val="0"/>
          <w:bCs w:val="0"/>
        </w:rPr>
      </w:pPr>
    </w:p>
    <w:p w:rsidR="00FE5A27" w:rsidRPr="008A20D7" w:rsidRDefault="00FE5A27" w:rsidP="00FE5A27">
      <w:pPr>
        <w:pStyle w:val="3"/>
        <w:ind w:firstLine="0"/>
        <w:jc w:val="left"/>
        <w:rPr>
          <w:b w:val="0"/>
          <w:bCs w:val="0"/>
        </w:rPr>
      </w:pPr>
      <w:r w:rsidRPr="008A20D7">
        <w:rPr>
          <w:b w:val="0"/>
          <w:bCs w:val="0"/>
        </w:rPr>
        <w:t xml:space="preserve">Глава Речкинского сельсовета  </w:t>
      </w:r>
      <w:r>
        <w:rPr>
          <w:b w:val="0"/>
          <w:bCs w:val="0"/>
        </w:rPr>
        <w:t xml:space="preserve">           </w:t>
      </w:r>
      <w:r w:rsidRPr="008A20D7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               </w:t>
      </w:r>
      <w:r w:rsidRPr="008A20D7">
        <w:rPr>
          <w:b w:val="0"/>
          <w:bCs w:val="0"/>
        </w:rPr>
        <w:t xml:space="preserve">                                           Ю.В. Стенников</w:t>
      </w:r>
    </w:p>
    <w:p w:rsidR="00FE5A27" w:rsidRPr="008A20D7" w:rsidRDefault="00FE5A27" w:rsidP="00FE5A27">
      <w:pPr>
        <w:rPr>
          <w:lang w:val="ru-RU"/>
        </w:rPr>
      </w:pPr>
    </w:p>
    <w:p w:rsidR="00FE5A27" w:rsidRPr="00881908" w:rsidRDefault="00FE5A27" w:rsidP="00FE5A27">
      <w:pPr>
        <w:rPr>
          <w:lang w:val="ru-RU"/>
        </w:rPr>
      </w:pPr>
    </w:p>
    <w:p w:rsidR="00FE5A27" w:rsidRPr="00881908" w:rsidRDefault="00FE5A27" w:rsidP="00FE5A27">
      <w:pPr>
        <w:rPr>
          <w:lang w:val="ru-RU"/>
        </w:rPr>
      </w:pPr>
    </w:p>
    <w:p w:rsidR="00FE5A27" w:rsidRPr="00881908" w:rsidRDefault="00FE5A27" w:rsidP="00FE5A27">
      <w:pPr>
        <w:rPr>
          <w:lang w:val="ru-RU"/>
        </w:rPr>
      </w:pPr>
    </w:p>
    <w:p w:rsidR="00FE5A27" w:rsidRPr="0062751C" w:rsidRDefault="00FE5A27" w:rsidP="00FE5A27">
      <w:pPr>
        <w:pStyle w:val="3"/>
        <w:ind w:left="-284" w:firstLine="284"/>
        <w:jc w:val="left"/>
        <w:rPr>
          <w:b w:val="0"/>
        </w:rPr>
      </w:pPr>
    </w:p>
    <w:p w:rsidR="00701838" w:rsidRPr="00FE5A27" w:rsidRDefault="00701838">
      <w:pPr>
        <w:rPr>
          <w:lang w:val="ru-RU"/>
        </w:rPr>
      </w:pPr>
      <w:bookmarkStart w:id="0" w:name="_GoBack"/>
      <w:bookmarkEnd w:id="0"/>
    </w:p>
    <w:sectPr w:rsidR="00701838" w:rsidRPr="00FE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34"/>
    <w:rsid w:val="00701838"/>
    <w:rsid w:val="00721534"/>
    <w:rsid w:val="00FE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E5A27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rsid w:val="00FE5A2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E5A27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rsid w:val="00FE5A2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2019-05-24T09:29:00Z</dcterms:created>
  <dcterms:modified xsi:type="dcterms:W3CDTF">2019-05-24T09:29:00Z</dcterms:modified>
</cp:coreProperties>
</file>